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40DC33" w14:textId="2F042CAE" w:rsidR="00A44E1B" w:rsidRPr="00314DD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44E1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638B1" w:rsidRPr="008638B1">
        <w:rPr>
          <w:rFonts w:ascii="Arial" w:eastAsia="Arial" w:hAnsi="Arial" w:cs="Arial"/>
          <w:b/>
          <w:bCs/>
          <w:sz w:val="20"/>
          <w:szCs w:val="20"/>
        </w:rPr>
        <w:t>Analýza vnitřních procesů NPK, a.s. - MDR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ED9B" w14:textId="77777777" w:rsidR="00DF40F4" w:rsidRDefault="00DF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14D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14DD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14DD1" w:rsidRDefault="00314D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E7EB" w14:textId="77777777" w:rsidR="00DF40F4" w:rsidRDefault="00DF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E79" w14:textId="77777777" w:rsidR="00DF40F4" w:rsidRDefault="00DF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314DD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14DD1" w:rsidRDefault="00314DD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14DD1" w:rsidRDefault="00314D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01273865" w:rsidR="00E52A0A" w:rsidRDefault="00E52A0A">
    <w:pPr>
      <w:pStyle w:val="Zhlav"/>
    </w:pP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14DD1"/>
    <w:rsid w:val="0037354C"/>
    <w:rsid w:val="00461741"/>
    <w:rsid w:val="00533623"/>
    <w:rsid w:val="008638B1"/>
    <w:rsid w:val="00A44E1B"/>
    <w:rsid w:val="00C5674B"/>
    <w:rsid w:val="00C56F82"/>
    <w:rsid w:val="00DF40F4"/>
    <w:rsid w:val="00E24F5A"/>
    <w:rsid w:val="00E52A0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2024-01-29T01:08:00Z</dcterms:modified>
</cp:coreProperties>
</file>